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ADF" w:rsidRPr="00890083" w:rsidRDefault="00290ADF" w:rsidP="00290ADF">
      <w:pPr>
        <w:keepNext/>
        <w:keepLines/>
        <w:jc w:val="right"/>
        <w:rPr>
          <w:rFonts w:ascii="Times New Roman" w:hAnsi="Times New Roman" w:cs="Times New Roman"/>
          <w:sz w:val="24"/>
          <w:szCs w:val="24"/>
        </w:rPr>
      </w:pPr>
      <w:r w:rsidRPr="00890083">
        <w:rPr>
          <w:rFonts w:ascii="Times New Roman" w:hAnsi="Times New Roman" w:cs="Times New Roman"/>
          <w:sz w:val="24"/>
          <w:szCs w:val="24"/>
        </w:rPr>
        <w:t>Приложение № 1</w:t>
      </w:r>
      <w:r w:rsidR="00F67D27">
        <w:rPr>
          <w:rFonts w:ascii="Times New Roman" w:hAnsi="Times New Roman" w:cs="Times New Roman"/>
          <w:sz w:val="24"/>
          <w:szCs w:val="24"/>
        </w:rPr>
        <w:t>9</w:t>
      </w:r>
      <w:r w:rsidR="00950FB5" w:rsidRPr="00890083">
        <w:rPr>
          <w:rFonts w:ascii="Times New Roman" w:hAnsi="Times New Roman" w:cs="Times New Roman"/>
          <w:sz w:val="24"/>
          <w:szCs w:val="24"/>
        </w:rPr>
        <w:fldChar w:fldCharType="begin" w:fldLock="1"/>
      </w:r>
      <w:r w:rsidRPr="00890083">
        <w:rPr>
          <w:rFonts w:ascii="Times New Roman" w:hAnsi="Times New Roman" w:cs="Times New Roman"/>
          <w:sz w:val="24"/>
          <w:szCs w:val="24"/>
        </w:rPr>
        <w:instrText xml:space="preserve"> REF _ref_1-0afcfdad084549 \h \n \! </w:instrText>
      </w:r>
      <w:r w:rsidR="00890083" w:rsidRPr="00890083">
        <w:rPr>
          <w:rFonts w:ascii="Times New Roman" w:hAnsi="Times New Roman" w:cs="Times New Roman"/>
          <w:sz w:val="24"/>
          <w:szCs w:val="24"/>
        </w:rPr>
        <w:instrText xml:space="preserve"> \* MERGEFORMAT </w:instrText>
      </w:r>
      <w:r w:rsidR="00950FB5" w:rsidRPr="00890083">
        <w:rPr>
          <w:rFonts w:ascii="Times New Roman" w:hAnsi="Times New Roman" w:cs="Times New Roman"/>
          <w:sz w:val="24"/>
          <w:szCs w:val="24"/>
        </w:rPr>
      </w:r>
      <w:r w:rsidR="00950FB5" w:rsidRPr="00890083">
        <w:rPr>
          <w:rFonts w:ascii="Times New Roman" w:hAnsi="Times New Roman" w:cs="Times New Roman"/>
          <w:sz w:val="24"/>
          <w:szCs w:val="24"/>
        </w:rPr>
        <w:fldChar w:fldCharType="end"/>
      </w:r>
      <w:r w:rsidRPr="00890083">
        <w:rPr>
          <w:rFonts w:ascii="Times New Roman" w:hAnsi="Times New Roman" w:cs="Times New Roman"/>
          <w:sz w:val="24"/>
          <w:szCs w:val="24"/>
        </w:rPr>
        <w:br/>
        <w:t>к Учетной политике</w:t>
      </w:r>
      <w:r w:rsidRPr="00890083">
        <w:rPr>
          <w:rFonts w:ascii="Times New Roman" w:hAnsi="Times New Roman" w:cs="Times New Roman"/>
          <w:sz w:val="24"/>
          <w:szCs w:val="24"/>
        </w:rPr>
        <w:br/>
        <w:t>для целей бухгалтерского учета</w:t>
      </w:r>
    </w:p>
    <w:p w:rsidR="00982467" w:rsidRDefault="00982467" w:rsidP="00453958">
      <w:pPr>
        <w:spacing w:after="0" w:line="240" w:lineRule="auto"/>
        <w:ind w:left="709"/>
        <w:jc w:val="center"/>
        <w:rPr>
          <w:rFonts w:ascii="Times New Roman" w:hAnsi="Times New Roman" w:cs="Times New Roman"/>
          <w:sz w:val="24"/>
          <w:szCs w:val="24"/>
        </w:rPr>
      </w:pPr>
    </w:p>
    <w:p w:rsidR="00B25F6E" w:rsidRPr="00453958" w:rsidRDefault="00B25F6E" w:rsidP="00453958">
      <w:pPr>
        <w:spacing w:after="0" w:line="240" w:lineRule="auto"/>
        <w:ind w:left="709"/>
        <w:jc w:val="center"/>
        <w:rPr>
          <w:rFonts w:ascii="Times New Roman" w:hAnsi="Times New Roman" w:cs="Times New Roman"/>
          <w:sz w:val="24"/>
          <w:szCs w:val="24"/>
        </w:rPr>
      </w:pPr>
      <w:r w:rsidRPr="00453958">
        <w:rPr>
          <w:rFonts w:ascii="Times New Roman" w:hAnsi="Times New Roman" w:cs="Times New Roman"/>
          <w:sz w:val="24"/>
          <w:szCs w:val="24"/>
        </w:rPr>
        <w:t xml:space="preserve">Порядок списания </w:t>
      </w:r>
      <w:r w:rsidR="00453958">
        <w:rPr>
          <w:rFonts w:ascii="Times New Roman" w:hAnsi="Times New Roman" w:cs="Times New Roman"/>
          <w:sz w:val="24"/>
          <w:szCs w:val="24"/>
        </w:rPr>
        <w:t xml:space="preserve">кредиторской </w:t>
      </w:r>
      <w:r w:rsidRPr="00453958">
        <w:rPr>
          <w:rFonts w:ascii="Times New Roman" w:hAnsi="Times New Roman" w:cs="Times New Roman"/>
          <w:sz w:val="24"/>
          <w:szCs w:val="24"/>
        </w:rPr>
        <w:t xml:space="preserve">задолженности с </w:t>
      </w:r>
      <w:proofErr w:type="spellStart"/>
      <w:r w:rsidRPr="00453958">
        <w:rPr>
          <w:rFonts w:ascii="Times New Roman" w:hAnsi="Times New Roman" w:cs="Times New Roman"/>
          <w:sz w:val="24"/>
          <w:szCs w:val="24"/>
        </w:rPr>
        <w:t>забалансового</w:t>
      </w:r>
      <w:proofErr w:type="spellEnd"/>
    </w:p>
    <w:p w:rsidR="00B25F6E" w:rsidRPr="00453958" w:rsidRDefault="00453958" w:rsidP="00453958">
      <w:pPr>
        <w:spacing w:after="0" w:line="240" w:lineRule="auto"/>
        <w:ind w:left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счета 20«Задолженность, невостребованная кредиторами»</w:t>
      </w:r>
    </w:p>
    <w:p w:rsidR="00B25F6E" w:rsidRPr="00453958" w:rsidRDefault="00B25F6E" w:rsidP="00453958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B25F6E" w:rsidRPr="00982467" w:rsidRDefault="00B25F6E" w:rsidP="00982467">
      <w:pPr>
        <w:pStyle w:val="a3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2467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B25F6E" w:rsidRPr="00453958" w:rsidRDefault="00B25F6E" w:rsidP="00453958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B25F6E" w:rsidRPr="00453958" w:rsidRDefault="00982467" w:rsidP="00453958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 </w:t>
      </w:r>
      <w:r w:rsidR="00B25F6E" w:rsidRPr="00453958">
        <w:rPr>
          <w:rFonts w:ascii="Times New Roman" w:hAnsi="Times New Roman" w:cs="Times New Roman"/>
          <w:sz w:val="24"/>
          <w:szCs w:val="24"/>
        </w:rPr>
        <w:t>Настоящий порядок разработан в соответствии с Гражданским кодексом</w:t>
      </w:r>
      <w:r w:rsidR="00890083">
        <w:rPr>
          <w:rFonts w:ascii="Times New Roman" w:hAnsi="Times New Roman" w:cs="Times New Roman"/>
          <w:sz w:val="24"/>
          <w:szCs w:val="24"/>
        </w:rPr>
        <w:t xml:space="preserve"> </w:t>
      </w:r>
      <w:r w:rsidR="00B25F6E" w:rsidRPr="00453958">
        <w:rPr>
          <w:rFonts w:ascii="Times New Roman" w:hAnsi="Times New Roman" w:cs="Times New Roman"/>
          <w:sz w:val="24"/>
          <w:szCs w:val="24"/>
        </w:rPr>
        <w:t xml:space="preserve">Российской Федерации, приказом Министерства финансов Российской Федерации от01.12.2010 </w:t>
      </w:r>
      <w:r w:rsidR="00453958">
        <w:rPr>
          <w:rFonts w:ascii="Times New Roman" w:hAnsi="Times New Roman" w:cs="Times New Roman"/>
          <w:sz w:val="24"/>
          <w:szCs w:val="24"/>
        </w:rPr>
        <w:t>№</w:t>
      </w:r>
      <w:r w:rsidR="00B25F6E" w:rsidRPr="00453958">
        <w:rPr>
          <w:rFonts w:ascii="Times New Roman" w:hAnsi="Times New Roman" w:cs="Times New Roman"/>
          <w:sz w:val="24"/>
          <w:szCs w:val="24"/>
        </w:rPr>
        <w:t xml:space="preserve"> 157н "Об утверждении Единого плана счетов бухгалтерского учета дляорганов государственной власти (государственных органов), органов местного</w:t>
      </w:r>
    </w:p>
    <w:p w:rsidR="00B25F6E" w:rsidRPr="00453958" w:rsidRDefault="00B25F6E" w:rsidP="00453958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53958">
        <w:rPr>
          <w:rFonts w:ascii="Times New Roman" w:hAnsi="Times New Roman" w:cs="Times New Roman"/>
          <w:sz w:val="24"/>
          <w:szCs w:val="24"/>
        </w:rPr>
        <w:t>самоуправления, органов управления государственными внебюджетными фондами,</w:t>
      </w:r>
    </w:p>
    <w:p w:rsidR="00B25F6E" w:rsidRPr="00453958" w:rsidRDefault="00B25F6E" w:rsidP="00453958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53958">
        <w:rPr>
          <w:rFonts w:ascii="Times New Roman" w:hAnsi="Times New Roman" w:cs="Times New Roman"/>
          <w:sz w:val="24"/>
          <w:szCs w:val="24"/>
        </w:rPr>
        <w:t>государственных академий наук, государственных (муниципальных) учреждений и</w:t>
      </w:r>
    </w:p>
    <w:p w:rsidR="00B25F6E" w:rsidRDefault="00B25F6E" w:rsidP="00453958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53958">
        <w:rPr>
          <w:rFonts w:ascii="Times New Roman" w:hAnsi="Times New Roman" w:cs="Times New Roman"/>
          <w:sz w:val="24"/>
          <w:szCs w:val="24"/>
        </w:rPr>
        <w:t>Инструкции по его применению"</w:t>
      </w:r>
      <w:r w:rsidR="00982467">
        <w:rPr>
          <w:rFonts w:ascii="Times New Roman" w:hAnsi="Times New Roman" w:cs="Times New Roman"/>
          <w:sz w:val="24"/>
          <w:szCs w:val="24"/>
        </w:rPr>
        <w:t xml:space="preserve">, Порядком проведения инвентаризации имущества и обязательств </w:t>
      </w:r>
      <w:r w:rsidRPr="00453958">
        <w:rPr>
          <w:rFonts w:ascii="Times New Roman" w:hAnsi="Times New Roman" w:cs="Times New Roman"/>
          <w:sz w:val="24"/>
          <w:szCs w:val="24"/>
        </w:rPr>
        <w:t xml:space="preserve"> и устанавливает критерии отнесениякредиторской задолженности к невостребованной и перечень документов, на основании</w:t>
      </w:r>
      <w:r w:rsidR="00B779F1">
        <w:rPr>
          <w:rFonts w:ascii="Times New Roman" w:hAnsi="Times New Roman" w:cs="Times New Roman"/>
          <w:sz w:val="24"/>
          <w:szCs w:val="24"/>
        </w:rPr>
        <w:t xml:space="preserve">, </w:t>
      </w:r>
      <w:r w:rsidRPr="00453958">
        <w:rPr>
          <w:rFonts w:ascii="Times New Roman" w:hAnsi="Times New Roman" w:cs="Times New Roman"/>
          <w:sz w:val="24"/>
          <w:szCs w:val="24"/>
        </w:rPr>
        <w:t>которых данная задолженность подлежит списанию (далее - Порядок).</w:t>
      </w:r>
    </w:p>
    <w:p w:rsidR="00453958" w:rsidRPr="00453958" w:rsidRDefault="00453958" w:rsidP="00453958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B25F6E" w:rsidRPr="00453958" w:rsidRDefault="00982467" w:rsidP="00453958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 </w:t>
      </w:r>
      <w:r w:rsidR="00B25F6E" w:rsidRPr="00453958">
        <w:rPr>
          <w:rFonts w:ascii="Times New Roman" w:hAnsi="Times New Roman" w:cs="Times New Roman"/>
          <w:sz w:val="24"/>
          <w:szCs w:val="24"/>
        </w:rPr>
        <w:t>Невостребованная кредиторская задолженность - сумма непредъявленных</w:t>
      </w:r>
      <w:r w:rsidR="00890083">
        <w:rPr>
          <w:rFonts w:ascii="Times New Roman" w:hAnsi="Times New Roman" w:cs="Times New Roman"/>
          <w:sz w:val="24"/>
          <w:szCs w:val="24"/>
        </w:rPr>
        <w:t xml:space="preserve"> </w:t>
      </w:r>
      <w:r w:rsidR="00B25F6E" w:rsidRPr="00453958">
        <w:rPr>
          <w:rFonts w:ascii="Times New Roman" w:hAnsi="Times New Roman" w:cs="Times New Roman"/>
          <w:sz w:val="24"/>
          <w:szCs w:val="24"/>
        </w:rPr>
        <w:t>кредиторами требований, вытекающих из условий договора, контракта, в том числе сумма</w:t>
      </w:r>
      <w:r w:rsidR="00890083">
        <w:rPr>
          <w:rFonts w:ascii="Times New Roman" w:hAnsi="Times New Roman" w:cs="Times New Roman"/>
          <w:sz w:val="24"/>
          <w:szCs w:val="24"/>
        </w:rPr>
        <w:t xml:space="preserve"> </w:t>
      </w:r>
      <w:r w:rsidR="00B25F6E" w:rsidRPr="00453958">
        <w:rPr>
          <w:rFonts w:ascii="Times New Roman" w:hAnsi="Times New Roman" w:cs="Times New Roman"/>
          <w:sz w:val="24"/>
          <w:szCs w:val="24"/>
        </w:rPr>
        <w:t>кредиторской задолженности, не подтвержденная по результатам инвентаризации</w:t>
      </w:r>
      <w:r w:rsidR="00B779F1">
        <w:rPr>
          <w:rFonts w:ascii="Times New Roman" w:hAnsi="Times New Roman" w:cs="Times New Roman"/>
          <w:sz w:val="24"/>
          <w:szCs w:val="24"/>
        </w:rPr>
        <w:t xml:space="preserve"> </w:t>
      </w:r>
      <w:r w:rsidR="00B25F6E" w:rsidRPr="00453958">
        <w:rPr>
          <w:rFonts w:ascii="Times New Roman" w:hAnsi="Times New Roman" w:cs="Times New Roman"/>
          <w:sz w:val="24"/>
          <w:szCs w:val="24"/>
        </w:rPr>
        <w:t>кредитором, а также кредиторская задолженность, образовавшаяся в связи с переплатамив бюджет, в том числе налогов (далее - задолженность учреждения, невостребованная</w:t>
      </w:r>
      <w:r w:rsidR="00B779F1">
        <w:rPr>
          <w:rFonts w:ascii="Times New Roman" w:hAnsi="Times New Roman" w:cs="Times New Roman"/>
          <w:sz w:val="24"/>
          <w:szCs w:val="24"/>
        </w:rPr>
        <w:t xml:space="preserve"> </w:t>
      </w:r>
      <w:r w:rsidR="00B25F6E" w:rsidRPr="00453958">
        <w:rPr>
          <w:rFonts w:ascii="Times New Roman" w:hAnsi="Times New Roman" w:cs="Times New Roman"/>
          <w:sz w:val="24"/>
          <w:szCs w:val="24"/>
        </w:rPr>
        <w:t>кредиторами).</w:t>
      </w:r>
    </w:p>
    <w:p w:rsidR="00453958" w:rsidRDefault="00453958" w:rsidP="00453958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B25F6E" w:rsidRPr="00453958" w:rsidRDefault="00982467" w:rsidP="00453958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 </w:t>
      </w:r>
      <w:r w:rsidR="00B25F6E" w:rsidRPr="00453958">
        <w:rPr>
          <w:rFonts w:ascii="Times New Roman" w:hAnsi="Times New Roman" w:cs="Times New Roman"/>
          <w:sz w:val="24"/>
          <w:szCs w:val="24"/>
        </w:rPr>
        <w:t>Невостребованная кредиторская задолженность принимается к</w:t>
      </w:r>
      <w:r w:rsidR="008900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F6E" w:rsidRPr="00453958">
        <w:rPr>
          <w:rFonts w:ascii="Times New Roman" w:hAnsi="Times New Roman" w:cs="Times New Roman"/>
          <w:sz w:val="24"/>
          <w:szCs w:val="24"/>
        </w:rPr>
        <w:t>забалансовому</w:t>
      </w:r>
      <w:proofErr w:type="spellEnd"/>
      <w:r w:rsidR="00B25F6E" w:rsidRPr="00453958">
        <w:rPr>
          <w:rFonts w:ascii="Times New Roman" w:hAnsi="Times New Roman" w:cs="Times New Roman"/>
          <w:sz w:val="24"/>
          <w:szCs w:val="24"/>
        </w:rPr>
        <w:t xml:space="preserve"> учету по счету 20 "Задолженность, не востребованная кредиторами" для</w:t>
      </w:r>
      <w:r w:rsidR="00890083">
        <w:rPr>
          <w:rFonts w:ascii="Times New Roman" w:hAnsi="Times New Roman" w:cs="Times New Roman"/>
          <w:sz w:val="24"/>
          <w:szCs w:val="24"/>
        </w:rPr>
        <w:t xml:space="preserve"> </w:t>
      </w:r>
      <w:r w:rsidR="00B25F6E" w:rsidRPr="00453958">
        <w:rPr>
          <w:rFonts w:ascii="Times New Roman" w:hAnsi="Times New Roman" w:cs="Times New Roman"/>
          <w:sz w:val="24"/>
          <w:szCs w:val="24"/>
        </w:rPr>
        <w:t>наблюдения в течение срока исковой давности, установленного Гражданским кодексом</w:t>
      </w:r>
      <w:r w:rsidR="00890083">
        <w:rPr>
          <w:rFonts w:ascii="Times New Roman" w:hAnsi="Times New Roman" w:cs="Times New Roman"/>
          <w:sz w:val="24"/>
          <w:szCs w:val="24"/>
        </w:rPr>
        <w:t xml:space="preserve"> </w:t>
      </w:r>
      <w:r w:rsidR="00B25F6E" w:rsidRPr="00453958">
        <w:rPr>
          <w:rFonts w:ascii="Times New Roman" w:hAnsi="Times New Roman" w:cs="Times New Roman"/>
          <w:sz w:val="24"/>
          <w:szCs w:val="24"/>
        </w:rPr>
        <w:t>Российской Федерации в сумме задолженности, списанной с балансового учета.</w:t>
      </w:r>
    </w:p>
    <w:p w:rsidR="00982467" w:rsidRDefault="00982467" w:rsidP="00453958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982467" w:rsidRPr="00982467" w:rsidRDefault="00B25F6E" w:rsidP="00982467">
      <w:pPr>
        <w:pStyle w:val="a3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2467">
        <w:rPr>
          <w:rFonts w:ascii="Times New Roman" w:hAnsi="Times New Roman" w:cs="Times New Roman"/>
          <w:b/>
          <w:sz w:val="24"/>
          <w:szCs w:val="24"/>
        </w:rPr>
        <w:t>Списание невостребованной кредиторской задолженности</w:t>
      </w:r>
    </w:p>
    <w:p w:rsidR="00982467" w:rsidRDefault="00982467" w:rsidP="00453958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B25F6E" w:rsidRPr="00453958" w:rsidRDefault="00982467" w:rsidP="00453958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 </w:t>
      </w:r>
      <w:r w:rsidR="00B25F6E" w:rsidRPr="00453958">
        <w:rPr>
          <w:rFonts w:ascii="Times New Roman" w:hAnsi="Times New Roman" w:cs="Times New Roman"/>
          <w:sz w:val="24"/>
          <w:szCs w:val="24"/>
        </w:rPr>
        <w:t>Основанием для принятия решения инвентаризационной комиссии учрежденияо списании невостребованной кредиторской задолженности с балансового учета</w:t>
      </w:r>
      <w:r w:rsidR="00890083">
        <w:rPr>
          <w:rFonts w:ascii="Times New Roman" w:hAnsi="Times New Roman" w:cs="Times New Roman"/>
          <w:sz w:val="24"/>
          <w:szCs w:val="24"/>
        </w:rPr>
        <w:t xml:space="preserve"> </w:t>
      </w:r>
      <w:r w:rsidR="00B25F6E" w:rsidRPr="00453958">
        <w:rPr>
          <w:rFonts w:ascii="Times New Roman" w:hAnsi="Times New Roman" w:cs="Times New Roman"/>
          <w:sz w:val="24"/>
          <w:szCs w:val="24"/>
        </w:rPr>
        <w:t>являются следующие документы:</w:t>
      </w:r>
    </w:p>
    <w:p w:rsidR="00B25F6E" w:rsidRPr="00453958" w:rsidRDefault="00982467" w:rsidP="00453958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2.1.1 </w:t>
      </w:r>
      <w:r w:rsidR="00B25F6E" w:rsidRPr="00453958">
        <w:rPr>
          <w:rFonts w:ascii="Times New Roman" w:hAnsi="Times New Roman" w:cs="Times New Roman"/>
          <w:sz w:val="24"/>
          <w:szCs w:val="24"/>
        </w:rPr>
        <w:t>документы, подтверждающие факт осуществления хозяйственной операции(муниципальный контракт (договор), счета-фактуры, накладные, акты овыполненных работах, оказанных услугах, платежные документы, иныедокументы);</w:t>
      </w:r>
    </w:p>
    <w:p w:rsidR="00B25F6E" w:rsidRPr="00453958" w:rsidRDefault="00982467" w:rsidP="00453958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2.1.2 </w:t>
      </w:r>
      <w:r w:rsidR="00B25F6E" w:rsidRPr="00453958">
        <w:rPr>
          <w:rFonts w:ascii="Times New Roman" w:hAnsi="Times New Roman" w:cs="Times New Roman"/>
          <w:sz w:val="24"/>
          <w:szCs w:val="24"/>
        </w:rPr>
        <w:t>акты сверок взаимных расчетов;</w:t>
      </w:r>
    </w:p>
    <w:p w:rsidR="00B25F6E" w:rsidRPr="00453958" w:rsidRDefault="00B25F6E" w:rsidP="00453958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53958">
        <w:rPr>
          <w:rFonts w:ascii="Times New Roman" w:hAnsi="Times New Roman" w:cs="Times New Roman"/>
          <w:sz w:val="24"/>
          <w:szCs w:val="24"/>
        </w:rPr>
        <w:t>инвентаризационная опись расчетов с покупателями, поставщиками и прочими</w:t>
      </w:r>
      <w:r w:rsidR="00890083">
        <w:rPr>
          <w:rFonts w:ascii="Times New Roman" w:hAnsi="Times New Roman" w:cs="Times New Roman"/>
          <w:sz w:val="24"/>
          <w:szCs w:val="24"/>
        </w:rPr>
        <w:t xml:space="preserve"> </w:t>
      </w:r>
      <w:r w:rsidRPr="00453958">
        <w:rPr>
          <w:rFonts w:ascii="Times New Roman" w:hAnsi="Times New Roman" w:cs="Times New Roman"/>
          <w:sz w:val="24"/>
          <w:szCs w:val="24"/>
        </w:rPr>
        <w:t>дебиторами и кредиторами, акт о результатах проведенной инвентаризации</w:t>
      </w:r>
      <w:r w:rsidR="00890083">
        <w:rPr>
          <w:rFonts w:ascii="Times New Roman" w:hAnsi="Times New Roman" w:cs="Times New Roman"/>
          <w:sz w:val="24"/>
          <w:szCs w:val="24"/>
        </w:rPr>
        <w:t xml:space="preserve"> </w:t>
      </w:r>
      <w:r w:rsidRPr="00453958">
        <w:rPr>
          <w:rFonts w:ascii="Times New Roman" w:hAnsi="Times New Roman" w:cs="Times New Roman"/>
          <w:sz w:val="24"/>
          <w:szCs w:val="24"/>
        </w:rPr>
        <w:t>кредиторской задолженности;</w:t>
      </w:r>
    </w:p>
    <w:p w:rsidR="00B25F6E" w:rsidRPr="00453958" w:rsidRDefault="00982467" w:rsidP="00453958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2.1.3 </w:t>
      </w:r>
      <w:r w:rsidR="00B25F6E" w:rsidRPr="00453958">
        <w:rPr>
          <w:rFonts w:ascii="Times New Roman" w:hAnsi="Times New Roman" w:cs="Times New Roman"/>
          <w:sz w:val="24"/>
          <w:szCs w:val="24"/>
        </w:rPr>
        <w:t>письмо, подготовленное руководителем учреждения, о причинах образования</w:t>
      </w:r>
    </w:p>
    <w:p w:rsidR="00B25F6E" w:rsidRPr="00453958" w:rsidRDefault="00B25F6E" w:rsidP="00453958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53958">
        <w:rPr>
          <w:rFonts w:ascii="Times New Roman" w:hAnsi="Times New Roman" w:cs="Times New Roman"/>
          <w:sz w:val="24"/>
          <w:szCs w:val="24"/>
        </w:rPr>
        <w:t>задолженности и обстоятельствах, свидетельствующих о наличии оснований</w:t>
      </w:r>
      <w:r w:rsidR="00890083">
        <w:rPr>
          <w:rFonts w:ascii="Times New Roman" w:hAnsi="Times New Roman" w:cs="Times New Roman"/>
          <w:sz w:val="24"/>
          <w:szCs w:val="24"/>
        </w:rPr>
        <w:t xml:space="preserve"> </w:t>
      </w:r>
      <w:r w:rsidRPr="00453958">
        <w:rPr>
          <w:rFonts w:ascii="Times New Roman" w:hAnsi="Times New Roman" w:cs="Times New Roman"/>
          <w:sz w:val="24"/>
          <w:szCs w:val="24"/>
        </w:rPr>
        <w:t>для списания задолженности (совместно с руководителем обслуживающей</w:t>
      </w:r>
      <w:r w:rsidR="00890083">
        <w:rPr>
          <w:rFonts w:ascii="Times New Roman" w:hAnsi="Times New Roman" w:cs="Times New Roman"/>
          <w:sz w:val="24"/>
          <w:szCs w:val="24"/>
        </w:rPr>
        <w:t xml:space="preserve"> </w:t>
      </w:r>
      <w:r w:rsidRPr="00453958">
        <w:rPr>
          <w:rFonts w:ascii="Times New Roman" w:hAnsi="Times New Roman" w:cs="Times New Roman"/>
          <w:sz w:val="24"/>
          <w:szCs w:val="24"/>
        </w:rPr>
        <w:t>централизованной бухгалтерии при необходимости);</w:t>
      </w:r>
    </w:p>
    <w:p w:rsidR="00982467" w:rsidRDefault="00982467" w:rsidP="00453958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B25F6E" w:rsidRPr="00453958" w:rsidRDefault="00982467" w:rsidP="00453958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2.2 </w:t>
      </w:r>
      <w:r w:rsidR="00B25F6E" w:rsidRPr="00453958">
        <w:rPr>
          <w:rFonts w:ascii="Times New Roman" w:hAnsi="Times New Roman" w:cs="Times New Roman"/>
          <w:sz w:val="24"/>
          <w:szCs w:val="24"/>
        </w:rPr>
        <w:t>Списание задолженности учреждения, невостребованной кредиторами, с</w:t>
      </w:r>
      <w:r w:rsidR="008900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F6E" w:rsidRPr="00453958">
        <w:rPr>
          <w:rFonts w:ascii="Times New Roman" w:hAnsi="Times New Roman" w:cs="Times New Roman"/>
          <w:sz w:val="24"/>
          <w:szCs w:val="24"/>
        </w:rPr>
        <w:t>забалансового</w:t>
      </w:r>
      <w:proofErr w:type="spellEnd"/>
      <w:r w:rsidR="00B25F6E" w:rsidRPr="00453958">
        <w:rPr>
          <w:rFonts w:ascii="Times New Roman" w:hAnsi="Times New Roman" w:cs="Times New Roman"/>
          <w:sz w:val="24"/>
          <w:szCs w:val="24"/>
        </w:rPr>
        <w:t xml:space="preserve"> учета осуществляется на основании решения инвентаризационной</w:t>
      </w:r>
      <w:r w:rsidR="00890083">
        <w:rPr>
          <w:rFonts w:ascii="Times New Roman" w:hAnsi="Times New Roman" w:cs="Times New Roman"/>
          <w:sz w:val="24"/>
          <w:szCs w:val="24"/>
        </w:rPr>
        <w:t xml:space="preserve"> </w:t>
      </w:r>
      <w:r w:rsidR="00B25F6E" w:rsidRPr="00453958">
        <w:rPr>
          <w:rFonts w:ascii="Times New Roman" w:hAnsi="Times New Roman" w:cs="Times New Roman"/>
          <w:sz w:val="24"/>
          <w:szCs w:val="24"/>
        </w:rPr>
        <w:t>комиссии учреждения.</w:t>
      </w:r>
    </w:p>
    <w:p w:rsidR="00453958" w:rsidRDefault="00453958" w:rsidP="00453958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CC7671" w:rsidRPr="00453958" w:rsidRDefault="00982467" w:rsidP="00453958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 </w:t>
      </w:r>
      <w:r w:rsidR="00B25F6E" w:rsidRPr="00453958">
        <w:rPr>
          <w:rFonts w:ascii="Times New Roman" w:hAnsi="Times New Roman" w:cs="Times New Roman"/>
          <w:sz w:val="24"/>
          <w:szCs w:val="24"/>
        </w:rPr>
        <w:t>Решение о списании невостребованной задолженности оформляется</w:t>
      </w:r>
      <w:r w:rsidR="00890083">
        <w:rPr>
          <w:rFonts w:ascii="Times New Roman" w:hAnsi="Times New Roman" w:cs="Times New Roman"/>
          <w:sz w:val="24"/>
          <w:szCs w:val="24"/>
        </w:rPr>
        <w:t xml:space="preserve"> </w:t>
      </w:r>
      <w:r w:rsidR="00B25F6E" w:rsidRPr="00453958">
        <w:rPr>
          <w:rFonts w:ascii="Times New Roman" w:hAnsi="Times New Roman" w:cs="Times New Roman"/>
          <w:sz w:val="24"/>
          <w:szCs w:val="24"/>
        </w:rPr>
        <w:t>протоколом заседания инвентаризационной комиссии учреждения (далее – Протокол),который подписывается председателем и присутствующими членами инвентаризационной</w:t>
      </w:r>
      <w:r w:rsidR="00890083">
        <w:rPr>
          <w:rFonts w:ascii="Times New Roman" w:hAnsi="Times New Roman" w:cs="Times New Roman"/>
          <w:sz w:val="24"/>
          <w:szCs w:val="24"/>
        </w:rPr>
        <w:t xml:space="preserve"> </w:t>
      </w:r>
      <w:r w:rsidR="00B25F6E" w:rsidRPr="00453958">
        <w:rPr>
          <w:rFonts w:ascii="Times New Roman" w:hAnsi="Times New Roman" w:cs="Times New Roman"/>
          <w:sz w:val="24"/>
          <w:szCs w:val="24"/>
        </w:rPr>
        <w:t>комиссии.</w:t>
      </w:r>
    </w:p>
    <w:sectPr w:rsidR="00CC7671" w:rsidRPr="00453958" w:rsidSect="00183A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36718"/>
    <w:multiLevelType w:val="multilevel"/>
    <w:tmpl w:val="F56E1FF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>
    <w:nsid w:val="4470518C"/>
    <w:multiLevelType w:val="multilevel"/>
    <w:tmpl w:val="F56E1FF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>
    <w:nsid w:val="5A9E36D8"/>
    <w:multiLevelType w:val="hybridMultilevel"/>
    <w:tmpl w:val="938495CC"/>
    <w:lvl w:ilvl="0" w:tplc="B2060F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E241B7F"/>
    <w:multiLevelType w:val="hybridMultilevel"/>
    <w:tmpl w:val="403CB1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675E85"/>
    <w:rsid w:val="000E1426"/>
    <w:rsid w:val="00183AE8"/>
    <w:rsid w:val="00290ADF"/>
    <w:rsid w:val="00453958"/>
    <w:rsid w:val="00554CE0"/>
    <w:rsid w:val="00675E85"/>
    <w:rsid w:val="00890083"/>
    <w:rsid w:val="00950FB5"/>
    <w:rsid w:val="00982467"/>
    <w:rsid w:val="00B25F6E"/>
    <w:rsid w:val="00B656B7"/>
    <w:rsid w:val="00B779F1"/>
    <w:rsid w:val="00CC7671"/>
    <w:rsid w:val="00F67D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A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3958"/>
    <w:pPr>
      <w:ind w:left="720"/>
      <w:contextualSpacing/>
    </w:pPr>
  </w:style>
  <w:style w:type="paragraph" w:customStyle="1" w:styleId="ConsPlusNormal">
    <w:name w:val="ConsPlusNormal"/>
    <w:uiPriority w:val="99"/>
    <w:rsid w:val="009824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3958"/>
    <w:pPr>
      <w:ind w:left="720"/>
      <w:contextualSpacing/>
    </w:pPr>
  </w:style>
  <w:style w:type="paragraph" w:customStyle="1" w:styleId="ConsPlusNormal">
    <w:name w:val="ConsPlusNormal"/>
    <w:uiPriority w:val="99"/>
    <w:rsid w:val="009824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808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МБУО ЦБ</Company>
  <LinksUpToDate>false</LinksUpToDate>
  <CharactersWithSpaces>3022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Кургузова Е.В.</dc:creator>
  <cp:keywords/>
  <dc:description/>
  <cp:lastModifiedBy>Главный Бухгалтер</cp:lastModifiedBy>
  <cp:revision>10</cp:revision>
  <dcterms:created xsi:type="dcterms:W3CDTF">2022-11-01T08:03:00Z</dcterms:created>
  <dcterms:modified xsi:type="dcterms:W3CDTF">2024-07-29T06:36:00Z</dcterms:modified>
</cp:coreProperties>
</file>